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C473" w14:textId="07BAD6FE" w:rsidR="00A006C3" w:rsidRDefault="00A006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B55E9F" wp14:editId="04E8E27B">
            <wp:simplePos x="0" y="0"/>
            <wp:positionH relativeFrom="column">
              <wp:posOffset>2106062</wp:posOffset>
            </wp:positionH>
            <wp:positionV relativeFrom="paragraph">
              <wp:posOffset>-439187</wp:posOffset>
            </wp:positionV>
            <wp:extent cx="1988596" cy="428264"/>
            <wp:effectExtent l="0" t="0" r="0" b="0"/>
            <wp:wrapNone/>
            <wp:docPr id="1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596" cy="42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F0D0C" w14:textId="38CC1127" w:rsidR="00A006C3" w:rsidRPr="00A006C3" w:rsidRDefault="00A006C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06C3">
        <w:rPr>
          <w:rFonts w:ascii="Times New Roman" w:hAnsi="Times New Roman" w:cs="Times New Roman"/>
          <w:b/>
          <w:bCs/>
          <w:sz w:val="28"/>
          <w:szCs w:val="28"/>
        </w:rPr>
        <w:t>BluEnergies</w:t>
      </w:r>
      <w:proofErr w:type="spellEnd"/>
      <w:r w:rsidRPr="00A006C3">
        <w:rPr>
          <w:rFonts w:ascii="Times New Roman" w:hAnsi="Times New Roman" w:cs="Times New Roman"/>
          <w:b/>
          <w:bCs/>
          <w:sz w:val="28"/>
          <w:szCs w:val="28"/>
        </w:rPr>
        <w:t xml:space="preserve"> Ltd.</w:t>
      </w:r>
    </w:p>
    <w:p w14:paraId="7E489684" w14:textId="49F61DA4" w:rsidR="00A006C3" w:rsidRPr="00A006C3" w:rsidRDefault="00A006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78267B" w14:textId="2A67E136" w:rsidR="00A006C3" w:rsidRPr="00A006C3" w:rsidRDefault="00A006C3">
      <w:pPr>
        <w:rPr>
          <w:rFonts w:ascii="Times New Roman" w:hAnsi="Times New Roman" w:cs="Times New Roman"/>
          <w:sz w:val="28"/>
          <w:szCs w:val="28"/>
        </w:rPr>
      </w:pPr>
      <w:r w:rsidRPr="00A006C3">
        <w:rPr>
          <w:rFonts w:ascii="Times New Roman" w:hAnsi="Times New Roman" w:cs="Times New Roman"/>
          <w:b/>
          <w:bCs/>
          <w:sz w:val="28"/>
          <w:szCs w:val="28"/>
        </w:rPr>
        <w:t xml:space="preserve">Symbol: </w:t>
      </w:r>
      <w:r w:rsidRPr="00A006C3">
        <w:rPr>
          <w:rFonts w:ascii="Times New Roman" w:hAnsi="Times New Roman" w:cs="Times New Roman"/>
          <w:sz w:val="28"/>
          <w:szCs w:val="28"/>
        </w:rPr>
        <w:t>Private</w:t>
      </w:r>
    </w:p>
    <w:p w14:paraId="41D6CED9" w14:textId="14C7C726" w:rsidR="00A006C3" w:rsidRPr="00A006C3" w:rsidRDefault="00A006C3">
      <w:pPr>
        <w:rPr>
          <w:rFonts w:ascii="Times New Roman" w:hAnsi="Times New Roman" w:cs="Times New Roman"/>
          <w:sz w:val="28"/>
          <w:szCs w:val="28"/>
        </w:rPr>
      </w:pPr>
      <w:r w:rsidRPr="00A006C3">
        <w:rPr>
          <w:rFonts w:ascii="Times New Roman" w:hAnsi="Times New Roman" w:cs="Times New Roman"/>
          <w:b/>
          <w:bCs/>
          <w:sz w:val="28"/>
          <w:szCs w:val="28"/>
        </w:rPr>
        <w:t xml:space="preserve">Market Cap: </w:t>
      </w:r>
      <w:r w:rsidRPr="00A006C3">
        <w:rPr>
          <w:rFonts w:ascii="Times New Roman" w:hAnsi="Times New Roman" w:cs="Times New Roman"/>
          <w:sz w:val="28"/>
          <w:szCs w:val="28"/>
        </w:rPr>
        <w:t>N/A</w:t>
      </w:r>
    </w:p>
    <w:p w14:paraId="6D6D5D22" w14:textId="60FB8E6C" w:rsidR="00A006C3" w:rsidRPr="00A006C3" w:rsidRDefault="00A006C3">
      <w:pPr>
        <w:rPr>
          <w:rFonts w:ascii="Times New Roman" w:hAnsi="Times New Roman" w:cs="Times New Roman"/>
          <w:sz w:val="28"/>
          <w:szCs w:val="28"/>
        </w:rPr>
      </w:pPr>
      <w:r w:rsidRPr="00A006C3">
        <w:rPr>
          <w:rFonts w:ascii="Times New Roman" w:hAnsi="Times New Roman" w:cs="Times New Roman"/>
          <w:b/>
          <w:bCs/>
          <w:sz w:val="28"/>
          <w:szCs w:val="28"/>
        </w:rPr>
        <w:t xml:space="preserve">Sector: </w:t>
      </w:r>
      <w:r w:rsidRPr="00A006C3">
        <w:rPr>
          <w:rFonts w:ascii="Times New Roman" w:hAnsi="Times New Roman" w:cs="Times New Roman"/>
          <w:sz w:val="28"/>
          <w:szCs w:val="28"/>
        </w:rPr>
        <w:t>Energy</w:t>
      </w:r>
    </w:p>
    <w:p w14:paraId="2458F132" w14:textId="6C935E60" w:rsidR="00A006C3" w:rsidRPr="00A006C3" w:rsidRDefault="00A006C3">
      <w:pPr>
        <w:rPr>
          <w:rFonts w:ascii="Times New Roman" w:hAnsi="Times New Roman" w:cs="Times New Roman"/>
          <w:sz w:val="28"/>
          <w:szCs w:val="28"/>
        </w:rPr>
      </w:pPr>
      <w:r w:rsidRPr="00A006C3">
        <w:rPr>
          <w:rFonts w:ascii="Times New Roman" w:hAnsi="Times New Roman" w:cs="Times New Roman"/>
          <w:b/>
          <w:bCs/>
          <w:sz w:val="28"/>
          <w:szCs w:val="28"/>
        </w:rPr>
        <w:t xml:space="preserve">Purpose: </w:t>
      </w:r>
      <w:r w:rsidRPr="00A006C3">
        <w:rPr>
          <w:rFonts w:ascii="Times New Roman" w:hAnsi="Times New Roman" w:cs="Times New Roman"/>
          <w:sz w:val="28"/>
          <w:szCs w:val="28"/>
        </w:rPr>
        <w:t>Raise Awareness / Open Market Buying</w:t>
      </w:r>
    </w:p>
    <w:p w14:paraId="6E8B2904" w14:textId="77777777" w:rsidR="00A006C3" w:rsidRPr="00A006C3" w:rsidRDefault="00A006C3">
      <w:pPr>
        <w:rPr>
          <w:rFonts w:ascii="Times New Roman" w:hAnsi="Times New Roman" w:cs="Times New Roman"/>
          <w:sz w:val="28"/>
          <w:szCs w:val="28"/>
        </w:rPr>
      </w:pPr>
    </w:p>
    <w:p w14:paraId="42C7A1DC" w14:textId="6E09E9A5" w:rsidR="00A006C3" w:rsidRPr="00A006C3" w:rsidRDefault="00A006C3" w:rsidP="00A006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6C3">
        <w:rPr>
          <w:rFonts w:ascii="Times New Roman" w:hAnsi="Times New Roman" w:cs="Times New Roman"/>
          <w:sz w:val="28"/>
          <w:szCs w:val="28"/>
        </w:rPr>
        <w:t>BluEnergies</w:t>
      </w:r>
      <w:proofErr w:type="spellEnd"/>
      <w:r w:rsidRPr="00A006C3">
        <w:rPr>
          <w:rFonts w:ascii="Times New Roman" w:hAnsi="Times New Roman" w:cs="Times New Roman"/>
          <w:sz w:val="28"/>
          <w:szCs w:val="28"/>
        </w:rPr>
        <w:t xml:space="preserve"> Ltd. is a </w:t>
      </w:r>
      <w:r w:rsidR="00937783" w:rsidRPr="00A006C3">
        <w:rPr>
          <w:rFonts w:ascii="Times New Roman" w:hAnsi="Times New Roman" w:cs="Times New Roman"/>
          <w:sz w:val="28"/>
          <w:szCs w:val="28"/>
        </w:rPr>
        <w:t>publicly</w:t>
      </w:r>
      <w:r w:rsidRPr="00A006C3">
        <w:rPr>
          <w:rFonts w:ascii="Times New Roman" w:hAnsi="Times New Roman" w:cs="Times New Roman"/>
          <w:sz w:val="28"/>
          <w:szCs w:val="28"/>
        </w:rPr>
        <w:t xml:space="preserve"> traded Canadian-based oil and gas company that creates value &amp; opportunity for all stakeholders through disciplined and responsible investment in the African Oil &amp; Gas sector. </w:t>
      </w:r>
    </w:p>
    <w:p w14:paraId="5699803F" w14:textId="77777777" w:rsidR="00A006C3" w:rsidRPr="00A006C3" w:rsidRDefault="00A006C3" w:rsidP="00A006C3">
      <w:pPr>
        <w:rPr>
          <w:rFonts w:ascii="Times New Roman" w:hAnsi="Times New Roman" w:cs="Times New Roman"/>
          <w:sz w:val="28"/>
          <w:szCs w:val="28"/>
        </w:rPr>
      </w:pPr>
    </w:p>
    <w:p w14:paraId="7F994FCE" w14:textId="3D396858" w:rsidR="00A006C3" w:rsidRPr="00A006C3" w:rsidRDefault="00A006C3" w:rsidP="00A006C3">
      <w:pPr>
        <w:rPr>
          <w:rFonts w:ascii="Times New Roman" w:hAnsi="Times New Roman" w:cs="Times New Roman"/>
          <w:sz w:val="28"/>
          <w:szCs w:val="28"/>
        </w:rPr>
      </w:pPr>
      <w:r w:rsidRPr="00A006C3">
        <w:rPr>
          <w:rFonts w:ascii="Times New Roman" w:hAnsi="Times New Roman" w:cs="Times New Roman"/>
          <w:sz w:val="28"/>
          <w:szCs w:val="28"/>
        </w:rPr>
        <w:t>We focus relentlessly on safety, the communities in which we operate, and environmental stewardship.</w:t>
      </w:r>
    </w:p>
    <w:p w14:paraId="1542BC3A" w14:textId="7E53D784" w:rsidR="00A006C3" w:rsidRPr="00A006C3" w:rsidRDefault="00A006C3" w:rsidP="00A006C3">
      <w:pPr>
        <w:rPr>
          <w:rFonts w:ascii="Times New Roman" w:hAnsi="Times New Roman" w:cs="Times New Roman"/>
          <w:sz w:val="28"/>
          <w:szCs w:val="28"/>
        </w:rPr>
      </w:pPr>
    </w:p>
    <w:p w14:paraId="37979EB4" w14:textId="77777777" w:rsidR="00A006C3" w:rsidRPr="00A006C3" w:rsidRDefault="00A006C3" w:rsidP="00A006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6C3">
        <w:rPr>
          <w:rFonts w:ascii="Times New Roman" w:hAnsi="Times New Roman" w:cs="Times New Roman"/>
          <w:sz w:val="28"/>
          <w:szCs w:val="28"/>
        </w:rPr>
        <w:t>BluEnergies</w:t>
      </w:r>
      <w:proofErr w:type="spellEnd"/>
      <w:r w:rsidRPr="00A006C3">
        <w:rPr>
          <w:rFonts w:ascii="Times New Roman" w:hAnsi="Times New Roman" w:cs="Times New Roman"/>
          <w:sz w:val="28"/>
          <w:szCs w:val="28"/>
        </w:rPr>
        <w:t xml:space="preserve"> Ltd. is currently positioned in offshore west Africa.</w:t>
      </w:r>
    </w:p>
    <w:p w14:paraId="05DE8FE8" w14:textId="77777777" w:rsidR="00A006C3" w:rsidRPr="00A006C3" w:rsidRDefault="00A006C3" w:rsidP="00A006C3">
      <w:pPr>
        <w:rPr>
          <w:rFonts w:ascii="Times New Roman" w:hAnsi="Times New Roman" w:cs="Times New Roman"/>
          <w:sz w:val="28"/>
          <w:szCs w:val="28"/>
        </w:rPr>
      </w:pPr>
    </w:p>
    <w:p w14:paraId="2451FB6B" w14:textId="4BDD12EE" w:rsidR="00A006C3" w:rsidRPr="00A006C3" w:rsidRDefault="00A006C3" w:rsidP="00A006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06C3">
        <w:rPr>
          <w:rFonts w:ascii="Times New Roman" w:hAnsi="Times New Roman" w:cs="Times New Roman"/>
          <w:b/>
          <w:bCs/>
          <w:sz w:val="28"/>
          <w:szCs w:val="28"/>
        </w:rPr>
        <w:t>Investor Bullet Points:</w:t>
      </w:r>
    </w:p>
    <w:p w14:paraId="34FF9062" w14:textId="77777777" w:rsidR="00A006C3" w:rsidRPr="00A006C3" w:rsidRDefault="00A006C3" w:rsidP="00A006C3">
      <w:pPr>
        <w:rPr>
          <w:rFonts w:ascii="Times New Roman" w:hAnsi="Times New Roman" w:cs="Times New Roman"/>
          <w:sz w:val="28"/>
          <w:szCs w:val="28"/>
        </w:rPr>
      </w:pPr>
    </w:p>
    <w:p w14:paraId="5D48BE7E" w14:textId="730AD957" w:rsidR="00A006C3" w:rsidRPr="00A006C3" w:rsidRDefault="00A006C3" w:rsidP="00A006C3">
      <w:pPr>
        <w:pStyle w:val="NormalWeb"/>
        <w:numPr>
          <w:ilvl w:val="0"/>
          <w:numId w:val="2"/>
        </w:numPr>
        <w:spacing w:before="0" w:beforeAutospacing="0" w:after="200" w:afterAutospacing="0"/>
        <w:textAlignment w:val="baseline"/>
        <w:rPr>
          <w:color w:val="333333"/>
          <w:sz w:val="28"/>
          <w:szCs w:val="28"/>
        </w:rPr>
      </w:pPr>
      <w:r w:rsidRPr="00A006C3">
        <w:rPr>
          <w:color w:val="333333"/>
          <w:sz w:val="28"/>
          <w:szCs w:val="28"/>
        </w:rPr>
        <w:t xml:space="preserve">100% interest in offshore basin floor fan play (6 </w:t>
      </w:r>
      <w:proofErr w:type="gramStart"/>
      <w:r w:rsidRPr="00A006C3">
        <w:rPr>
          <w:color w:val="333333"/>
          <w:sz w:val="28"/>
          <w:szCs w:val="28"/>
        </w:rPr>
        <w:t>Billion</w:t>
      </w:r>
      <w:proofErr w:type="gramEnd"/>
      <w:r w:rsidRPr="00A006C3">
        <w:rPr>
          <w:color w:val="333333"/>
          <w:sz w:val="28"/>
          <w:szCs w:val="28"/>
        </w:rPr>
        <w:t xml:space="preserve"> BOE* recoverable - independently certified) - the most highly sought after play type worldwide </w:t>
      </w:r>
    </w:p>
    <w:p w14:paraId="4AC0E102" w14:textId="52BFC520" w:rsidR="00A006C3" w:rsidRPr="00A006C3" w:rsidRDefault="00A006C3" w:rsidP="00A006C3">
      <w:pPr>
        <w:pStyle w:val="NormalWeb"/>
        <w:numPr>
          <w:ilvl w:val="0"/>
          <w:numId w:val="2"/>
        </w:numPr>
        <w:spacing w:before="0" w:beforeAutospacing="0" w:after="200" w:afterAutospacing="0"/>
        <w:textAlignment w:val="baseline"/>
        <w:rPr>
          <w:color w:val="333333"/>
          <w:sz w:val="28"/>
          <w:szCs w:val="28"/>
        </w:rPr>
      </w:pPr>
      <w:r w:rsidRPr="00A006C3">
        <w:rPr>
          <w:color w:val="333333"/>
          <w:sz w:val="28"/>
          <w:szCs w:val="28"/>
        </w:rPr>
        <w:t xml:space="preserve">Analogous to </w:t>
      </w:r>
      <w:proofErr w:type="spellStart"/>
      <w:r w:rsidRPr="00A006C3">
        <w:rPr>
          <w:color w:val="333333"/>
          <w:sz w:val="28"/>
          <w:szCs w:val="28"/>
        </w:rPr>
        <w:t>TotalEnergies</w:t>
      </w:r>
      <w:proofErr w:type="spellEnd"/>
      <w:r w:rsidRPr="00A006C3">
        <w:rPr>
          <w:color w:val="333333"/>
          <w:sz w:val="28"/>
          <w:szCs w:val="28"/>
        </w:rPr>
        <w:t xml:space="preserve"> Venus Field (basin floor fan play) offshore Namibia: 4 billion barrels recoverable</w:t>
      </w:r>
    </w:p>
    <w:p w14:paraId="6484DF84" w14:textId="374F6C58" w:rsidR="00A006C3" w:rsidRPr="00A006C3" w:rsidRDefault="00A006C3" w:rsidP="00A006C3">
      <w:pPr>
        <w:pStyle w:val="NormalWeb"/>
        <w:numPr>
          <w:ilvl w:val="0"/>
          <w:numId w:val="2"/>
        </w:numPr>
        <w:spacing w:before="0" w:beforeAutospacing="0" w:after="2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006C3">
        <w:rPr>
          <w:color w:val="333333"/>
          <w:sz w:val="28"/>
          <w:szCs w:val="28"/>
        </w:rPr>
        <w:t>BluEnergies</w:t>
      </w:r>
      <w:proofErr w:type="spellEnd"/>
      <w:r w:rsidRPr="00A006C3">
        <w:rPr>
          <w:color w:val="333333"/>
          <w:sz w:val="28"/>
          <w:szCs w:val="28"/>
        </w:rPr>
        <w:t xml:space="preserve"> currently conducting partnership negotiations with deepwater operators</w:t>
      </w:r>
    </w:p>
    <w:p w14:paraId="4F4BB0FA" w14:textId="77777777" w:rsidR="00A006C3" w:rsidRPr="00A006C3" w:rsidRDefault="00A006C3" w:rsidP="00A006C3">
      <w:pPr>
        <w:pStyle w:val="NormalWeb"/>
        <w:spacing w:before="0" w:beforeAutospacing="0" w:after="200" w:afterAutospacing="0"/>
        <w:textAlignment w:val="baseline"/>
        <w:rPr>
          <w:color w:val="333333"/>
          <w:sz w:val="28"/>
          <w:szCs w:val="28"/>
        </w:rPr>
      </w:pPr>
    </w:p>
    <w:p w14:paraId="6631D602" w14:textId="492A3FEE" w:rsidR="00A006C3" w:rsidRPr="00A006C3" w:rsidRDefault="00A006C3" w:rsidP="00A006C3">
      <w:pPr>
        <w:pStyle w:val="NormalWeb"/>
        <w:spacing w:before="0" w:beforeAutospacing="0" w:after="200" w:afterAutospacing="0"/>
        <w:textAlignment w:val="baseline"/>
        <w:rPr>
          <w:b/>
          <w:bCs/>
          <w:color w:val="333333"/>
          <w:sz w:val="28"/>
          <w:szCs w:val="28"/>
        </w:rPr>
      </w:pPr>
      <w:r w:rsidRPr="00A006C3">
        <w:rPr>
          <w:b/>
          <w:bCs/>
          <w:color w:val="333333"/>
          <w:sz w:val="28"/>
          <w:szCs w:val="28"/>
        </w:rPr>
        <w:t xml:space="preserve">James </w:t>
      </w:r>
      <w:proofErr w:type="spellStart"/>
      <w:r w:rsidRPr="00A006C3">
        <w:rPr>
          <w:b/>
          <w:bCs/>
          <w:color w:val="333333"/>
          <w:sz w:val="28"/>
          <w:szCs w:val="28"/>
        </w:rPr>
        <w:t>Deckelman</w:t>
      </w:r>
      <w:proofErr w:type="spellEnd"/>
      <w:r w:rsidRPr="00A006C3">
        <w:rPr>
          <w:b/>
          <w:bCs/>
          <w:color w:val="333333"/>
          <w:sz w:val="28"/>
          <w:szCs w:val="28"/>
        </w:rPr>
        <w:t xml:space="preserve"> – CEO &amp; Director</w:t>
      </w:r>
    </w:p>
    <w:p w14:paraId="0090B3C2" w14:textId="77777777" w:rsidR="00A006C3" w:rsidRDefault="00A006C3" w:rsidP="00A006C3">
      <w:pPr>
        <w:rPr>
          <w:rFonts w:ascii="Times New Roman" w:hAnsi="Times New Roman" w:cs="Times New Roman"/>
          <w:sz w:val="28"/>
          <w:szCs w:val="28"/>
        </w:rPr>
      </w:pPr>
      <w:r w:rsidRPr="00A006C3">
        <w:rPr>
          <w:rFonts w:ascii="Times New Roman" w:hAnsi="Times New Roman" w:cs="Times New Roman"/>
          <w:sz w:val="28"/>
          <w:szCs w:val="28"/>
        </w:rPr>
        <w:t>James is an Energy Industry executive who has delivered decades of success across five continents. James is passionate about our industry, the role we play in a sustainable energy mix, and delivering tangible, transformative results across the value chain.</w:t>
      </w:r>
    </w:p>
    <w:p w14:paraId="125F26AC" w14:textId="77777777" w:rsidR="00A006C3" w:rsidRPr="00A006C3" w:rsidRDefault="00A006C3" w:rsidP="00A006C3">
      <w:pPr>
        <w:rPr>
          <w:rFonts w:ascii="Times New Roman" w:hAnsi="Times New Roman" w:cs="Times New Roman"/>
          <w:sz w:val="28"/>
          <w:szCs w:val="28"/>
        </w:rPr>
      </w:pPr>
    </w:p>
    <w:p w14:paraId="4A4CC649" w14:textId="77777777" w:rsidR="00A006C3" w:rsidRPr="00A006C3" w:rsidRDefault="00A006C3" w:rsidP="00A006C3">
      <w:pPr>
        <w:rPr>
          <w:rFonts w:ascii="Times New Roman" w:hAnsi="Times New Roman" w:cs="Times New Roman"/>
          <w:sz w:val="28"/>
          <w:szCs w:val="28"/>
        </w:rPr>
      </w:pPr>
      <w:r w:rsidRPr="00A006C3">
        <w:rPr>
          <w:rFonts w:ascii="Times New Roman" w:hAnsi="Times New Roman" w:cs="Times New Roman"/>
          <w:sz w:val="28"/>
          <w:szCs w:val="28"/>
        </w:rPr>
        <w:t xml:space="preserve">James has generated &gt;$2.2 billion in NPV through exploration &amp; asset development, added &gt;1.1 billion barrels of recoverable resource for ConocoPhillips, BP, Talisman Energy &amp; </w:t>
      </w:r>
      <w:proofErr w:type="spellStart"/>
      <w:r w:rsidRPr="00A006C3">
        <w:rPr>
          <w:rFonts w:ascii="Times New Roman" w:hAnsi="Times New Roman" w:cs="Times New Roman"/>
          <w:sz w:val="28"/>
          <w:szCs w:val="28"/>
        </w:rPr>
        <w:t>GeoPark</w:t>
      </w:r>
      <w:proofErr w:type="spellEnd"/>
      <w:r w:rsidRPr="00A006C3">
        <w:rPr>
          <w:rFonts w:ascii="Times New Roman" w:hAnsi="Times New Roman" w:cs="Times New Roman"/>
          <w:sz w:val="28"/>
          <w:szCs w:val="28"/>
        </w:rPr>
        <w:t>, generated &gt; $0.5 billion from international divestments, and raised $1 billion in third-party exploration capital.</w:t>
      </w:r>
    </w:p>
    <w:p w14:paraId="0FC2ADE8" w14:textId="77777777" w:rsidR="00A006C3" w:rsidRPr="00A006C3" w:rsidRDefault="00A006C3">
      <w:pPr>
        <w:rPr>
          <w:rFonts w:ascii="Times New Roman" w:hAnsi="Times New Roman" w:cs="Times New Roman"/>
          <w:sz w:val="28"/>
          <w:szCs w:val="28"/>
        </w:rPr>
      </w:pPr>
    </w:p>
    <w:sectPr w:rsidR="00A006C3" w:rsidRPr="00A006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D7F"/>
    <w:multiLevelType w:val="hybridMultilevel"/>
    <w:tmpl w:val="260E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48C2"/>
    <w:multiLevelType w:val="multilevel"/>
    <w:tmpl w:val="E4D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093138">
    <w:abstractNumId w:val="0"/>
  </w:num>
  <w:num w:numId="2" w16cid:durableId="12150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C3"/>
    <w:rsid w:val="00937783"/>
    <w:rsid w:val="00A006C3"/>
    <w:rsid w:val="00B71F7D"/>
    <w:rsid w:val="00B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78DF"/>
  <w15:chartTrackingRefBased/>
  <w15:docId w15:val="{3CD1E195-BB69-0746-AA57-AA9F81BE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6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6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6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6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6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6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6C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06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2</cp:revision>
  <dcterms:created xsi:type="dcterms:W3CDTF">2025-04-07T16:24:00Z</dcterms:created>
  <dcterms:modified xsi:type="dcterms:W3CDTF">2025-04-15T16:00:00Z</dcterms:modified>
</cp:coreProperties>
</file>