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4DA7" w14:textId="48CCF337" w:rsidR="00EA56A6" w:rsidRDefault="00EA56A6">
      <w:pPr>
        <w:rPr>
          <w:rFonts w:ascii="Times New Roman" w:hAnsi="Times New Roman" w:cs="Times New Roman"/>
          <w:b/>
          <w:bCs/>
          <w:sz w:val="28"/>
          <w:szCs w:val="28"/>
        </w:rPr>
      </w:pPr>
      <w:r w:rsidRPr="00EA56A6">
        <w:rPr>
          <w:rFonts w:ascii="Times New Roman" w:hAnsi="Times New Roman" w:cs="Times New Roman"/>
          <w:b/>
          <w:bCs/>
          <w:noProof/>
          <w:sz w:val="28"/>
          <w:szCs w:val="28"/>
        </w:rPr>
        <w:drawing>
          <wp:anchor distT="0" distB="0" distL="114300" distR="114300" simplePos="0" relativeHeight="251658240" behindDoc="0" locked="0" layoutInCell="1" allowOverlap="1" wp14:anchorId="3B79B1D5" wp14:editId="479579FF">
            <wp:simplePos x="0" y="0"/>
            <wp:positionH relativeFrom="column">
              <wp:posOffset>1663941</wp:posOffset>
            </wp:positionH>
            <wp:positionV relativeFrom="paragraph">
              <wp:posOffset>-262255</wp:posOffset>
            </wp:positionV>
            <wp:extent cx="2425700" cy="70682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25700" cy="706825"/>
                    </a:xfrm>
                    <a:prstGeom prst="rect">
                      <a:avLst/>
                    </a:prstGeom>
                  </pic:spPr>
                </pic:pic>
              </a:graphicData>
            </a:graphic>
            <wp14:sizeRelH relativeFrom="page">
              <wp14:pctWidth>0</wp14:pctWidth>
            </wp14:sizeRelH>
            <wp14:sizeRelV relativeFrom="page">
              <wp14:pctHeight>0</wp14:pctHeight>
            </wp14:sizeRelV>
          </wp:anchor>
        </w:drawing>
      </w:r>
    </w:p>
    <w:p w14:paraId="67B36655" w14:textId="77777777" w:rsidR="00EA56A6" w:rsidRDefault="00EA56A6">
      <w:pPr>
        <w:rPr>
          <w:rFonts w:ascii="Times New Roman" w:hAnsi="Times New Roman" w:cs="Times New Roman"/>
          <w:b/>
          <w:bCs/>
          <w:sz w:val="28"/>
          <w:szCs w:val="28"/>
        </w:rPr>
      </w:pPr>
    </w:p>
    <w:p w14:paraId="2F2A572E" w14:textId="77777777" w:rsidR="00EA56A6" w:rsidRDefault="00EA56A6">
      <w:pPr>
        <w:rPr>
          <w:rFonts w:ascii="Times New Roman" w:hAnsi="Times New Roman" w:cs="Times New Roman"/>
          <w:b/>
          <w:bCs/>
          <w:sz w:val="26"/>
          <w:szCs w:val="26"/>
        </w:rPr>
      </w:pPr>
    </w:p>
    <w:p w14:paraId="0EC55865" w14:textId="77777777" w:rsidR="00EA56A6" w:rsidRDefault="00EA56A6">
      <w:pPr>
        <w:rPr>
          <w:rFonts w:ascii="Times New Roman" w:hAnsi="Times New Roman" w:cs="Times New Roman"/>
          <w:b/>
          <w:bCs/>
          <w:sz w:val="26"/>
          <w:szCs w:val="26"/>
        </w:rPr>
      </w:pPr>
    </w:p>
    <w:p w14:paraId="0A6DA752" w14:textId="77777777" w:rsidR="00EA56A6" w:rsidRDefault="00EA56A6">
      <w:pPr>
        <w:rPr>
          <w:rFonts w:ascii="Times New Roman" w:hAnsi="Times New Roman" w:cs="Times New Roman"/>
          <w:b/>
          <w:bCs/>
          <w:sz w:val="26"/>
          <w:szCs w:val="26"/>
        </w:rPr>
      </w:pPr>
    </w:p>
    <w:p w14:paraId="6A9E8798" w14:textId="43DCD895" w:rsidR="00000000" w:rsidRPr="00EA56A6" w:rsidRDefault="00AB0466">
      <w:pPr>
        <w:rPr>
          <w:rFonts w:ascii="Times New Roman" w:hAnsi="Times New Roman" w:cs="Times New Roman"/>
          <w:b/>
          <w:bCs/>
          <w:sz w:val="26"/>
          <w:szCs w:val="26"/>
        </w:rPr>
      </w:pPr>
      <w:r w:rsidRPr="00EA56A6">
        <w:rPr>
          <w:rFonts w:ascii="Times New Roman" w:hAnsi="Times New Roman" w:cs="Times New Roman"/>
          <w:b/>
          <w:bCs/>
          <w:sz w:val="26"/>
          <w:szCs w:val="26"/>
        </w:rPr>
        <w:t>Source Rock Royalties Ltd.</w:t>
      </w:r>
    </w:p>
    <w:p w14:paraId="4CDD87A2" w14:textId="69A91E80" w:rsidR="00AB0466" w:rsidRPr="00EA56A6" w:rsidRDefault="00AB0466">
      <w:pPr>
        <w:rPr>
          <w:rFonts w:ascii="Times New Roman" w:hAnsi="Times New Roman" w:cs="Times New Roman"/>
          <w:b/>
          <w:bCs/>
          <w:sz w:val="26"/>
          <w:szCs w:val="26"/>
        </w:rPr>
      </w:pPr>
    </w:p>
    <w:p w14:paraId="18040DBD" w14:textId="2A8EA80E" w:rsidR="00AB0466" w:rsidRPr="00EA56A6" w:rsidRDefault="00AB0466">
      <w:pPr>
        <w:rPr>
          <w:rFonts w:ascii="Times New Roman" w:hAnsi="Times New Roman" w:cs="Times New Roman"/>
          <w:sz w:val="26"/>
          <w:szCs w:val="26"/>
        </w:rPr>
      </w:pPr>
      <w:r w:rsidRPr="00EA56A6">
        <w:rPr>
          <w:rFonts w:ascii="Times New Roman" w:hAnsi="Times New Roman" w:cs="Times New Roman"/>
          <w:b/>
          <w:bCs/>
          <w:sz w:val="26"/>
          <w:szCs w:val="26"/>
        </w:rPr>
        <w:t xml:space="preserve">Symbol: </w:t>
      </w:r>
      <w:r w:rsidRPr="00EA56A6">
        <w:rPr>
          <w:rFonts w:ascii="Times New Roman" w:hAnsi="Times New Roman" w:cs="Times New Roman"/>
          <w:sz w:val="26"/>
          <w:szCs w:val="26"/>
        </w:rPr>
        <w:t>TSXV: SSR</w:t>
      </w:r>
      <w:r w:rsidRPr="00EA56A6">
        <w:rPr>
          <w:rFonts w:ascii="Times New Roman" w:hAnsi="Times New Roman" w:cs="Times New Roman"/>
          <w:b/>
          <w:bCs/>
          <w:sz w:val="26"/>
          <w:szCs w:val="26"/>
        </w:rPr>
        <w:br/>
        <w:t xml:space="preserve">Market Cap: </w:t>
      </w:r>
      <w:r w:rsidRPr="00EA56A6">
        <w:rPr>
          <w:rFonts w:ascii="Times New Roman" w:hAnsi="Times New Roman" w:cs="Times New Roman"/>
          <w:sz w:val="26"/>
          <w:szCs w:val="26"/>
        </w:rPr>
        <w:t>37M</w:t>
      </w:r>
    </w:p>
    <w:p w14:paraId="5B0E4001" w14:textId="4AE94763" w:rsidR="00AB0466" w:rsidRPr="00EA56A6" w:rsidRDefault="00AB0466">
      <w:pPr>
        <w:rPr>
          <w:rFonts w:ascii="Times New Roman" w:hAnsi="Times New Roman" w:cs="Times New Roman"/>
          <w:b/>
          <w:bCs/>
          <w:sz w:val="26"/>
          <w:szCs w:val="26"/>
        </w:rPr>
      </w:pPr>
      <w:r w:rsidRPr="00EA56A6">
        <w:rPr>
          <w:rFonts w:ascii="Times New Roman" w:hAnsi="Times New Roman" w:cs="Times New Roman"/>
          <w:b/>
          <w:bCs/>
          <w:sz w:val="26"/>
          <w:szCs w:val="26"/>
        </w:rPr>
        <w:t xml:space="preserve">Sector: </w:t>
      </w:r>
      <w:r w:rsidRPr="00EA56A6">
        <w:rPr>
          <w:rFonts w:ascii="Times New Roman" w:hAnsi="Times New Roman" w:cs="Times New Roman"/>
          <w:sz w:val="26"/>
          <w:szCs w:val="26"/>
        </w:rPr>
        <w:t>Oil &amp; Gas</w:t>
      </w:r>
    </w:p>
    <w:p w14:paraId="2E9510FC" w14:textId="66CD0388" w:rsidR="00AB0466" w:rsidRPr="00EA56A6" w:rsidRDefault="00AB0466">
      <w:pPr>
        <w:rPr>
          <w:rFonts w:ascii="Times New Roman" w:hAnsi="Times New Roman" w:cs="Times New Roman"/>
          <w:sz w:val="26"/>
          <w:szCs w:val="26"/>
        </w:rPr>
      </w:pPr>
      <w:r w:rsidRPr="00EA56A6">
        <w:rPr>
          <w:rFonts w:ascii="Times New Roman" w:hAnsi="Times New Roman" w:cs="Times New Roman"/>
          <w:b/>
          <w:bCs/>
          <w:sz w:val="26"/>
          <w:szCs w:val="26"/>
        </w:rPr>
        <w:t xml:space="preserve">Purpose: </w:t>
      </w:r>
      <w:r w:rsidRPr="00EA56A6">
        <w:rPr>
          <w:rFonts w:ascii="Times New Roman" w:hAnsi="Times New Roman" w:cs="Times New Roman"/>
          <w:sz w:val="26"/>
          <w:szCs w:val="26"/>
        </w:rPr>
        <w:t xml:space="preserve">Raise Awareness / Open Market Buying </w:t>
      </w:r>
    </w:p>
    <w:p w14:paraId="06E70955" w14:textId="77777777" w:rsidR="00AB0466" w:rsidRPr="00EA56A6" w:rsidRDefault="00AB0466" w:rsidP="00AB0466">
      <w:pPr>
        <w:rPr>
          <w:rFonts w:ascii="Times New Roman" w:eastAsia="Times New Roman" w:hAnsi="Times New Roman" w:cs="Times New Roman"/>
          <w:sz w:val="26"/>
          <w:szCs w:val="26"/>
        </w:rPr>
      </w:pPr>
    </w:p>
    <w:p w14:paraId="685DA9F7" w14:textId="57DB876B" w:rsidR="00AB0466" w:rsidRPr="00EA56A6" w:rsidRDefault="00AB0466" w:rsidP="00AB0466">
      <w:pPr>
        <w:rPr>
          <w:rFonts w:ascii="Times New Roman" w:eastAsia="Times New Roman" w:hAnsi="Times New Roman" w:cs="Times New Roman"/>
          <w:color w:val="000000"/>
          <w:sz w:val="26"/>
          <w:szCs w:val="26"/>
          <w:shd w:val="clear" w:color="auto" w:fill="FFFFFF"/>
        </w:rPr>
      </w:pPr>
      <w:r w:rsidRPr="00EA56A6">
        <w:rPr>
          <w:rFonts w:ascii="Times New Roman" w:eastAsia="Times New Roman" w:hAnsi="Times New Roman" w:cs="Times New Roman"/>
          <w:color w:val="000000"/>
          <w:sz w:val="26"/>
          <w:szCs w:val="26"/>
          <w:shd w:val="clear" w:color="auto" w:fill="FFFFFF"/>
        </w:rPr>
        <w:t>​​Source Rock is a pure-play oil and gas royalty company with an existing, light oil focused portfolio of royalties in Saskatchewan and Alberta. Source Rock targets a balanced growth and yield business model, using funds from operations to pursue royalty acquisitions and to pay dividends. By leveraging its niche industry relationships, Source Rock identifies and acquires both existing royalty interests and newly created royalties through collaboration with industry partners. Source Rock’s strategy is premised on maintaining a low-cost corporate structure and achieving a sustainable and scalable business that maintains a strong netback on its royalty production.</w:t>
      </w:r>
    </w:p>
    <w:p w14:paraId="1BE70311" w14:textId="2A442AD6" w:rsidR="00AB0466" w:rsidRPr="00EA56A6" w:rsidRDefault="00AB0466" w:rsidP="00AB0466">
      <w:pPr>
        <w:rPr>
          <w:rFonts w:ascii="Times New Roman" w:eastAsia="Times New Roman" w:hAnsi="Times New Roman" w:cs="Times New Roman"/>
          <w:color w:val="000000"/>
          <w:sz w:val="26"/>
          <w:szCs w:val="26"/>
          <w:shd w:val="clear" w:color="auto" w:fill="FFFFFF"/>
        </w:rPr>
      </w:pPr>
    </w:p>
    <w:p w14:paraId="142C0B0B" w14:textId="2D6FD0D9" w:rsidR="005C544F" w:rsidRPr="00EA56A6" w:rsidRDefault="005C544F" w:rsidP="00AB0466">
      <w:pPr>
        <w:rPr>
          <w:rFonts w:ascii="Times New Roman" w:eastAsia="Times New Roman" w:hAnsi="Times New Roman" w:cs="Times New Roman"/>
          <w:b/>
          <w:bCs/>
          <w:color w:val="000000"/>
          <w:sz w:val="26"/>
          <w:szCs w:val="26"/>
          <w:shd w:val="clear" w:color="auto" w:fill="FFFFFF"/>
        </w:rPr>
      </w:pPr>
      <w:r w:rsidRPr="00EA56A6">
        <w:rPr>
          <w:rFonts w:ascii="Times New Roman" w:eastAsia="Times New Roman" w:hAnsi="Times New Roman" w:cs="Times New Roman"/>
          <w:b/>
          <w:bCs/>
          <w:color w:val="000000"/>
          <w:sz w:val="26"/>
          <w:szCs w:val="26"/>
          <w:shd w:val="clear" w:color="auto" w:fill="FFFFFF"/>
        </w:rPr>
        <w:t>Investor Bullet Points:</w:t>
      </w:r>
    </w:p>
    <w:p w14:paraId="377FE376" w14:textId="77777777" w:rsidR="00EA56A6" w:rsidRPr="00EA56A6" w:rsidRDefault="00EA56A6" w:rsidP="00AB0466">
      <w:pPr>
        <w:rPr>
          <w:rFonts w:ascii="Times New Roman" w:eastAsia="Times New Roman" w:hAnsi="Times New Roman" w:cs="Times New Roman"/>
          <w:b/>
          <w:bCs/>
          <w:color w:val="000000"/>
          <w:sz w:val="26"/>
          <w:szCs w:val="26"/>
          <w:shd w:val="clear" w:color="auto" w:fill="FFFFFF"/>
        </w:rPr>
      </w:pPr>
    </w:p>
    <w:p w14:paraId="24305A95" w14:textId="6FE64206" w:rsidR="00EA56A6" w:rsidRPr="00EA56A6" w:rsidRDefault="00EA56A6" w:rsidP="00EA56A6">
      <w:pPr>
        <w:numPr>
          <w:ilvl w:val="0"/>
          <w:numId w:val="2"/>
        </w:numPr>
        <w:spacing w:before="120" w:after="100" w:afterAutospacing="1"/>
        <w:ind w:left="714" w:hanging="357"/>
        <w:rPr>
          <w:rFonts w:ascii="Times New Roman" w:eastAsia="Times New Roman" w:hAnsi="Times New Roman" w:cs="Times New Roman"/>
          <w:color w:val="000000" w:themeColor="text1"/>
          <w:sz w:val="26"/>
          <w:szCs w:val="26"/>
        </w:rPr>
      </w:pPr>
      <w:r w:rsidRPr="00EA56A6">
        <w:rPr>
          <w:rFonts w:ascii="Times New Roman" w:eastAsia="Times New Roman" w:hAnsi="Times New Roman" w:cs="Times New Roman"/>
          <w:color w:val="000000" w:themeColor="text1"/>
          <w:sz w:val="26"/>
          <w:szCs w:val="26"/>
        </w:rPr>
        <w:t xml:space="preserve">The only publicly listed junior oil and gas royalty company in </w:t>
      </w:r>
      <w:proofErr w:type="gramStart"/>
      <w:r w:rsidRPr="00EA56A6">
        <w:rPr>
          <w:rFonts w:ascii="Times New Roman" w:eastAsia="Times New Roman" w:hAnsi="Times New Roman" w:cs="Times New Roman"/>
          <w:color w:val="000000" w:themeColor="text1"/>
          <w:sz w:val="26"/>
          <w:szCs w:val="26"/>
        </w:rPr>
        <w:t>Canada  -</w:t>
      </w:r>
      <w:proofErr w:type="gramEnd"/>
      <w:r w:rsidRPr="00EA56A6">
        <w:rPr>
          <w:rFonts w:ascii="Times New Roman" w:eastAsia="Times New Roman" w:hAnsi="Times New Roman" w:cs="Times New Roman"/>
          <w:color w:val="000000" w:themeColor="text1"/>
          <w:sz w:val="26"/>
          <w:szCs w:val="26"/>
        </w:rPr>
        <w:t xml:space="preserve"> $9 million cash balance = positioned for growth</w:t>
      </w:r>
    </w:p>
    <w:p w14:paraId="5E9CCBFF" w14:textId="77777777" w:rsidR="00EA56A6" w:rsidRPr="00EA56A6" w:rsidRDefault="00EA56A6" w:rsidP="00EA56A6">
      <w:pPr>
        <w:numPr>
          <w:ilvl w:val="0"/>
          <w:numId w:val="2"/>
        </w:numPr>
        <w:spacing w:before="120" w:after="100" w:afterAutospacing="1"/>
        <w:ind w:left="714" w:hanging="357"/>
        <w:rPr>
          <w:rFonts w:ascii="Times New Roman" w:eastAsia="Times New Roman" w:hAnsi="Times New Roman" w:cs="Times New Roman"/>
          <w:color w:val="000000" w:themeColor="text1"/>
          <w:sz w:val="26"/>
          <w:szCs w:val="26"/>
        </w:rPr>
      </w:pPr>
      <w:r w:rsidRPr="00EA56A6">
        <w:rPr>
          <w:rFonts w:ascii="Times New Roman" w:eastAsia="Times New Roman" w:hAnsi="Times New Roman" w:cs="Times New Roman"/>
          <w:color w:val="000000" w:themeColor="text1"/>
          <w:sz w:val="26"/>
          <w:szCs w:val="26"/>
        </w:rPr>
        <w:t>High cash flow margin business with no ongoing capital costs, no future liabilities and top-tier profit per barrel</w:t>
      </w:r>
    </w:p>
    <w:p w14:paraId="404ACCEE" w14:textId="77777777" w:rsidR="00EA56A6" w:rsidRPr="00EA56A6" w:rsidRDefault="00EA56A6" w:rsidP="00EA56A6">
      <w:pPr>
        <w:numPr>
          <w:ilvl w:val="0"/>
          <w:numId w:val="2"/>
        </w:numPr>
        <w:spacing w:before="120" w:after="100" w:afterAutospacing="1"/>
        <w:ind w:left="714" w:hanging="357"/>
        <w:rPr>
          <w:rFonts w:ascii="Times New Roman" w:eastAsia="Times New Roman" w:hAnsi="Times New Roman" w:cs="Times New Roman"/>
          <w:color w:val="000000" w:themeColor="text1"/>
          <w:sz w:val="26"/>
          <w:szCs w:val="26"/>
        </w:rPr>
      </w:pPr>
      <w:r w:rsidRPr="00EA56A6">
        <w:rPr>
          <w:rFonts w:ascii="Times New Roman" w:eastAsia="Times New Roman" w:hAnsi="Times New Roman" w:cs="Times New Roman"/>
          <w:color w:val="000000" w:themeColor="text1"/>
          <w:sz w:val="26"/>
          <w:szCs w:val="26"/>
        </w:rPr>
        <w:t xml:space="preserve">10+ year track-record of executing on a growth and yield business </w:t>
      </w:r>
      <w:proofErr w:type="gramStart"/>
      <w:r w:rsidRPr="00EA56A6">
        <w:rPr>
          <w:rFonts w:ascii="Times New Roman" w:eastAsia="Times New Roman" w:hAnsi="Times New Roman" w:cs="Times New Roman"/>
          <w:color w:val="000000" w:themeColor="text1"/>
          <w:sz w:val="26"/>
          <w:szCs w:val="26"/>
        </w:rPr>
        <w:t>model  -</w:t>
      </w:r>
      <w:proofErr w:type="gramEnd"/>
      <w:r w:rsidRPr="00EA56A6">
        <w:rPr>
          <w:rFonts w:ascii="Times New Roman" w:eastAsia="Times New Roman" w:hAnsi="Times New Roman" w:cs="Times New Roman"/>
          <w:color w:val="000000" w:themeColor="text1"/>
          <w:sz w:val="26"/>
          <w:szCs w:val="26"/>
        </w:rPr>
        <w:t xml:space="preserve"> $15+ million in dividends paid since inception</w:t>
      </w:r>
    </w:p>
    <w:p w14:paraId="2981A817" w14:textId="77777777" w:rsidR="00EA56A6" w:rsidRPr="00EA56A6" w:rsidRDefault="00EA56A6" w:rsidP="00F57587">
      <w:pPr>
        <w:spacing w:after="160"/>
        <w:rPr>
          <w:rFonts w:ascii="Times New Roman" w:eastAsia="Times New Roman" w:hAnsi="Times New Roman" w:cs="Times New Roman"/>
          <w:b/>
          <w:bCs/>
          <w:color w:val="000000"/>
          <w:sz w:val="26"/>
          <w:szCs w:val="26"/>
          <w:shd w:val="clear" w:color="auto" w:fill="FFFFFF"/>
        </w:rPr>
      </w:pPr>
    </w:p>
    <w:p w14:paraId="136DA389" w14:textId="2CAAA4D1" w:rsidR="00F57587" w:rsidRPr="00EA56A6" w:rsidRDefault="00F57587" w:rsidP="00F57587">
      <w:pPr>
        <w:spacing w:after="160"/>
        <w:rPr>
          <w:rFonts w:ascii="Times New Roman" w:eastAsia="Times New Roman" w:hAnsi="Times New Roman" w:cs="Times New Roman"/>
          <w:sz w:val="26"/>
          <w:szCs w:val="26"/>
        </w:rPr>
      </w:pPr>
      <w:r w:rsidRPr="00EA56A6">
        <w:rPr>
          <w:rFonts w:ascii="Times New Roman" w:eastAsia="Times New Roman" w:hAnsi="Times New Roman" w:cs="Times New Roman"/>
          <w:b/>
          <w:bCs/>
          <w:color w:val="000000"/>
          <w:sz w:val="26"/>
          <w:szCs w:val="26"/>
          <w:shd w:val="clear" w:color="auto" w:fill="FFFFFF"/>
        </w:rPr>
        <w:t>Brad Docherty, Chairman, President &amp; CEO</w:t>
      </w:r>
    </w:p>
    <w:p w14:paraId="126240F2" w14:textId="6AF4FE4B" w:rsidR="00AB0466" w:rsidRPr="00EA56A6" w:rsidRDefault="00F57587" w:rsidP="00EA56A6">
      <w:pPr>
        <w:spacing w:after="160"/>
        <w:rPr>
          <w:rFonts w:ascii="Times New Roman" w:eastAsia="Times New Roman" w:hAnsi="Times New Roman" w:cs="Times New Roman"/>
          <w:sz w:val="26"/>
          <w:szCs w:val="26"/>
        </w:rPr>
      </w:pPr>
      <w:r w:rsidRPr="00EA56A6">
        <w:rPr>
          <w:rFonts w:ascii="Times New Roman" w:eastAsia="Times New Roman" w:hAnsi="Times New Roman" w:cs="Times New Roman"/>
          <w:color w:val="000000"/>
          <w:sz w:val="26"/>
          <w:szCs w:val="26"/>
          <w:shd w:val="clear" w:color="auto" w:fill="FFFFFF"/>
        </w:rPr>
        <w:t>Mr. Docherty is the Founder, Chairman, President &amp; CEO of Source Rock Royalties Ltd. Mr. Docherty started his professional career as a Corporate Securities Lawyer before transitioning into more entrepreneurial ventures such as listing two Capital Pool Companies on the TSX Venture Exchange and ultimately founding Source Rock Royalties. Mr. Docherty has strong capital markets relationships in Canada. Mr. Docherty is the 2</w:t>
      </w:r>
      <w:r w:rsidRPr="00EA56A6">
        <w:rPr>
          <w:rFonts w:ascii="Times New Roman" w:eastAsia="Times New Roman" w:hAnsi="Times New Roman" w:cs="Times New Roman"/>
          <w:color w:val="000000"/>
          <w:sz w:val="26"/>
          <w:szCs w:val="26"/>
          <w:shd w:val="clear" w:color="auto" w:fill="FFFFFF"/>
          <w:vertAlign w:val="superscript"/>
        </w:rPr>
        <w:t>nd</w:t>
      </w:r>
      <w:r w:rsidRPr="00EA56A6">
        <w:rPr>
          <w:rFonts w:ascii="Times New Roman" w:eastAsia="Times New Roman" w:hAnsi="Times New Roman" w:cs="Times New Roman"/>
          <w:color w:val="000000"/>
          <w:sz w:val="26"/>
          <w:szCs w:val="26"/>
          <w:shd w:val="clear" w:color="auto" w:fill="FFFFFF"/>
        </w:rPr>
        <w:t xml:space="preserve"> largest shareholder of Source Rock Royalties. Mr. Docherty is a member of the National and Alberta Advisory Committees to the TSXV Venture Exchange.</w:t>
      </w:r>
    </w:p>
    <w:sectPr w:rsidR="00AB0466" w:rsidRPr="00EA56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290B"/>
    <w:multiLevelType w:val="multilevel"/>
    <w:tmpl w:val="95CE82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449B2"/>
    <w:multiLevelType w:val="multilevel"/>
    <w:tmpl w:val="5DB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9855408">
    <w:abstractNumId w:val="0"/>
  </w:num>
  <w:num w:numId="2" w16cid:durableId="188463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66"/>
    <w:rsid w:val="005C544F"/>
    <w:rsid w:val="006D4609"/>
    <w:rsid w:val="00A56509"/>
    <w:rsid w:val="00AB0466"/>
    <w:rsid w:val="00EA56A6"/>
    <w:rsid w:val="00F57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9DBB"/>
  <w15:chartTrackingRefBased/>
  <w15:docId w15:val="{17CF4A12-479C-6B4A-B584-FC23FB77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46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204">
      <w:bodyDiv w:val="1"/>
      <w:marLeft w:val="0"/>
      <w:marRight w:val="0"/>
      <w:marTop w:val="0"/>
      <w:marBottom w:val="0"/>
      <w:divBdr>
        <w:top w:val="none" w:sz="0" w:space="0" w:color="auto"/>
        <w:left w:val="none" w:sz="0" w:space="0" w:color="auto"/>
        <w:bottom w:val="none" w:sz="0" w:space="0" w:color="auto"/>
        <w:right w:val="none" w:sz="0" w:space="0" w:color="auto"/>
      </w:divBdr>
    </w:div>
    <w:div w:id="209414552">
      <w:bodyDiv w:val="1"/>
      <w:marLeft w:val="0"/>
      <w:marRight w:val="0"/>
      <w:marTop w:val="0"/>
      <w:marBottom w:val="0"/>
      <w:divBdr>
        <w:top w:val="none" w:sz="0" w:space="0" w:color="auto"/>
        <w:left w:val="none" w:sz="0" w:space="0" w:color="auto"/>
        <w:bottom w:val="none" w:sz="0" w:space="0" w:color="auto"/>
        <w:right w:val="none" w:sz="0" w:space="0" w:color="auto"/>
      </w:divBdr>
    </w:div>
    <w:div w:id="917253369">
      <w:bodyDiv w:val="1"/>
      <w:marLeft w:val="0"/>
      <w:marRight w:val="0"/>
      <w:marTop w:val="0"/>
      <w:marBottom w:val="0"/>
      <w:divBdr>
        <w:top w:val="none" w:sz="0" w:space="0" w:color="auto"/>
        <w:left w:val="none" w:sz="0" w:space="0" w:color="auto"/>
        <w:bottom w:val="none" w:sz="0" w:space="0" w:color="auto"/>
        <w:right w:val="none" w:sz="0" w:space="0" w:color="auto"/>
      </w:divBdr>
    </w:div>
    <w:div w:id="13454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2</cp:revision>
  <dcterms:created xsi:type="dcterms:W3CDTF">2022-05-12T19:11:00Z</dcterms:created>
  <dcterms:modified xsi:type="dcterms:W3CDTF">2023-10-31T20:22:00Z</dcterms:modified>
</cp:coreProperties>
</file>